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E697" w14:textId="2AB5DFCD" w:rsidR="009C5994" w:rsidRPr="00E71755" w:rsidRDefault="00E71755" w:rsidP="00E71755">
      <w:pPr>
        <w:pStyle w:val="Header"/>
        <w:rPr>
          <w:b/>
          <w:sz w:val="48"/>
          <w:szCs w:val="48"/>
          <w:u w:val="single"/>
        </w:rPr>
      </w:pPr>
      <w:r>
        <w:rPr>
          <w:b/>
          <w:sz w:val="20"/>
          <w:szCs w:val="48"/>
          <w:u w:val="single"/>
        </w:rPr>
        <w:br/>
      </w:r>
      <w:r w:rsidR="00DB5187">
        <w:rPr>
          <w:b/>
          <w:noProof/>
          <w:sz w:val="48"/>
          <w:szCs w:val="48"/>
          <w:u w:val="single"/>
        </w:rPr>
        <w:drawing>
          <wp:anchor distT="0" distB="0" distL="114300" distR="114300" simplePos="0" relativeHeight="251658240" behindDoc="1" locked="0" layoutInCell="1" allowOverlap="1" wp14:anchorId="4E8D3D1B" wp14:editId="1B6E091B">
            <wp:simplePos x="0" y="0"/>
            <wp:positionH relativeFrom="column">
              <wp:posOffset>-24130</wp:posOffset>
            </wp:positionH>
            <wp:positionV relativeFrom="paragraph">
              <wp:posOffset>2540</wp:posOffset>
            </wp:positionV>
            <wp:extent cx="923925" cy="866775"/>
            <wp:effectExtent l="0" t="0" r="0" b="0"/>
            <wp:wrapSquare wrapText="bothSides"/>
            <wp:docPr id="2" name="Picture 1" descr="C:\Users\~mm~\AppData\Local\Microsoft\Windows\Temporary Internet Files\Content.IE5\B8YDHV09\Map_symbol_lighthous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ppData\Local\Microsoft\Windows\Temporary Internet Files\Content.IE5\B8YDHV09\Map_symbol_lighthouse.svg[1].png"/>
                    <pic:cNvPicPr>
                      <a:picLocks noChangeAspect="1" noChangeArrowheads="1"/>
                    </pic:cNvPicPr>
                  </pic:nvPicPr>
                  <pic:blipFill>
                    <a:blip r:embed="rId6" cstate="print">
                      <a:grayscl/>
                    </a:blip>
                    <a:srcRect/>
                    <a:stretch>
                      <a:fillRect/>
                    </a:stretch>
                  </pic:blipFill>
                  <pic:spPr bwMode="auto">
                    <a:xfrm>
                      <a:off x="0" y="0"/>
                      <a:ext cx="923925" cy="866775"/>
                    </a:xfrm>
                    <a:prstGeom prst="rect">
                      <a:avLst/>
                    </a:prstGeom>
                    <a:noFill/>
                    <a:ln w="9525">
                      <a:noFill/>
                      <a:miter lim="800000"/>
                      <a:headEnd/>
                      <a:tailEnd/>
                    </a:ln>
                  </pic:spPr>
                </pic:pic>
              </a:graphicData>
            </a:graphic>
          </wp:anchor>
        </w:drawing>
      </w:r>
      <w:r w:rsidR="00BE5AE5">
        <w:rPr>
          <w:b/>
          <w:sz w:val="48"/>
          <w:szCs w:val="48"/>
          <w:u w:val="single"/>
        </w:rPr>
        <w:t>Team Beacon</w:t>
      </w:r>
      <w:r w:rsidR="009C5994" w:rsidRPr="001E4869">
        <w:rPr>
          <w:b/>
          <w:sz w:val="48"/>
          <w:szCs w:val="48"/>
          <w:u w:val="single"/>
        </w:rPr>
        <w:t xml:space="preserve"> PTO</w:t>
      </w:r>
    </w:p>
    <w:p w14:paraId="3B55F969" w14:textId="1E5787C1" w:rsidR="009C5994" w:rsidRPr="00632538" w:rsidRDefault="009C5994" w:rsidP="00DB5187">
      <w:pPr>
        <w:pStyle w:val="Header"/>
        <w:rPr>
          <w:sz w:val="28"/>
          <w:szCs w:val="28"/>
        </w:rPr>
      </w:pPr>
      <w:r w:rsidRPr="00632538">
        <w:rPr>
          <w:i/>
          <w:sz w:val="28"/>
          <w:szCs w:val="28"/>
        </w:rPr>
        <w:t>“No one can do everything, but everyone can do something</w:t>
      </w:r>
      <w:r w:rsidR="00BE5AE5">
        <w:rPr>
          <w:i/>
          <w:sz w:val="28"/>
          <w:szCs w:val="28"/>
        </w:rPr>
        <w:t>.</w:t>
      </w:r>
      <w:r w:rsidRPr="00632538">
        <w:rPr>
          <w:i/>
          <w:sz w:val="28"/>
          <w:szCs w:val="28"/>
        </w:rPr>
        <w:t>”</w:t>
      </w:r>
    </w:p>
    <w:p w14:paraId="6C4E00B7" w14:textId="77777777" w:rsidR="009C5994" w:rsidRPr="00632538" w:rsidRDefault="009C5994">
      <w:pPr>
        <w:rPr>
          <w:rFonts w:ascii="Century Gothic" w:hAnsi="Century Gothic"/>
          <w:b/>
          <w:sz w:val="28"/>
          <w:szCs w:val="28"/>
        </w:rPr>
      </w:pPr>
    </w:p>
    <w:p w14:paraId="077E68F1" w14:textId="49FB0B21" w:rsidR="004B7243" w:rsidRPr="007445F3" w:rsidRDefault="00BE5AE5" w:rsidP="00E71755">
      <w:pPr>
        <w:pBdr>
          <w:bottom w:val="single" w:sz="4" w:space="1" w:color="auto"/>
        </w:pBdr>
        <w:rPr>
          <w:rFonts w:ascii="Century Gothic" w:hAnsi="Century Gothic"/>
          <w:b/>
          <w:sz w:val="24"/>
          <w:szCs w:val="24"/>
        </w:rPr>
      </w:pPr>
      <w:r w:rsidRPr="007445F3">
        <w:rPr>
          <w:rFonts w:ascii="Century Gothic" w:hAnsi="Century Gothic"/>
          <w:b/>
          <w:sz w:val="24"/>
          <w:szCs w:val="24"/>
        </w:rPr>
        <w:t>Team Beacon</w:t>
      </w:r>
      <w:r w:rsidR="003E4FB7" w:rsidRPr="007445F3">
        <w:rPr>
          <w:rFonts w:ascii="Century Gothic" w:hAnsi="Century Gothic"/>
          <w:b/>
          <w:sz w:val="24"/>
          <w:szCs w:val="24"/>
        </w:rPr>
        <w:t xml:space="preserve"> Meeting Minutes</w:t>
      </w:r>
    </w:p>
    <w:p w14:paraId="0628469E" w14:textId="3BF3745D" w:rsidR="00F97195" w:rsidRPr="007445F3" w:rsidRDefault="00282E24" w:rsidP="00282E24">
      <w:pPr>
        <w:spacing w:line="240" w:lineRule="auto"/>
        <w:rPr>
          <w:rFonts w:ascii="Century Gothic" w:hAnsi="Century Gothic"/>
          <w:sz w:val="24"/>
          <w:szCs w:val="24"/>
        </w:rPr>
      </w:pPr>
      <w:r w:rsidRPr="007445F3">
        <w:rPr>
          <w:rFonts w:ascii="Century Gothic" w:hAnsi="Century Gothic"/>
          <w:sz w:val="24"/>
          <w:szCs w:val="24"/>
        </w:rPr>
        <w:t>September 18</w:t>
      </w:r>
      <w:r w:rsidR="00BE5AE5" w:rsidRPr="007445F3">
        <w:rPr>
          <w:rFonts w:ascii="Century Gothic" w:hAnsi="Century Gothic"/>
          <w:sz w:val="24"/>
          <w:szCs w:val="24"/>
        </w:rPr>
        <w:t>, 2019</w:t>
      </w:r>
      <w:r w:rsidR="002E7423" w:rsidRPr="007445F3">
        <w:rPr>
          <w:rFonts w:ascii="Century Gothic" w:hAnsi="Century Gothic"/>
          <w:sz w:val="24"/>
          <w:szCs w:val="24"/>
        </w:rPr>
        <w:t xml:space="preserve"> at 7:0</w:t>
      </w:r>
      <w:r w:rsidR="00750096" w:rsidRPr="007445F3">
        <w:rPr>
          <w:rFonts w:ascii="Century Gothic" w:hAnsi="Century Gothic"/>
          <w:sz w:val="24"/>
          <w:szCs w:val="24"/>
        </w:rPr>
        <w:t>0pm</w:t>
      </w:r>
      <w:r w:rsidRPr="007445F3">
        <w:rPr>
          <w:rFonts w:ascii="Century Gothic" w:hAnsi="Century Gothic"/>
          <w:sz w:val="24"/>
          <w:szCs w:val="24"/>
        </w:rPr>
        <w:t xml:space="preserve">  </w:t>
      </w:r>
      <w:r w:rsidRPr="007445F3">
        <w:rPr>
          <w:rFonts w:ascii="Century Gothic" w:hAnsi="Century Gothic"/>
          <w:sz w:val="24"/>
          <w:szCs w:val="24"/>
        </w:rPr>
        <w:tab/>
      </w:r>
      <w:r w:rsidR="00385699" w:rsidRPr="007445F3">
        <w:rPr>
          <w:rFonts w:ascii="Century Gothic" w:hAnsi="Century Gothic"/>
          <w:sz w:val="24"/>
          <w:szCs w:val="24"/>
        </w:rPr>
        <w:tab/>
        <w:t xml:space="preserve">   </w:t>
      </w:r>
      <w:r w:rsidRPr="007445F3">
        <w:rPr>
          <w:rFonts w:ascii="Century Gothic" w:hAnsi="Century Gothic"/>
          <w:sz w:val="24"/>
          <w:szCs w:val="24"/>
        </w:rPr>
        <w:t xml:space="preserve">   </w:t>
      </w:r>
      <w:r w:rsidR="00F97195" w:rsidRPr="007445F3">
        <w:rPr>
          <w:rFonts w:ascii="Century Gothic" w:hAnsi="Century Gothic"/>
          <w:sz w:val="24"/>
          <w:szCs w:val="24"/>
        </w:rPr>
        <w:t xml:space="preserve">Location: </w:t>
      </w:r>
      <w:r w:rsidR="00180A9B" w:rsidRPr="007445F3">
        <w:rPr>
          <w:rFonts w:ascii="Century Gothic" w:hAnsi="Century Gothic"/>
          <w:sz w:val="24"/>
          <w:szCs w:val="24"/>
        </w:rPr>
        <w:t xml:space="preserve"> </w:t>
      </w:r>
      <w:r w:rsidRPr="007445F3">
        <w:rPr>
          <w:rFonts w:ascii="Century Gothic" w:hAnsi="Century Gothic"/>
          <w:sz w:val="24"/>
          <w:szCs w:val="24"/>
        </w:rPr>
        <w:t>Beacon Media Center</w:t>
      </w:r>
    </w:p>
    <w:p w14:paraId="695400FF" w14:textId="56B71EC9" w:rsidR="00282E24" w:rsidRPr="007445F3" w:rsidRDefault="00282E24" w:rsidP="00282E24">
      <w:pPr>
        <w:spacing w:line="240" w:lineRule="auto"/>
        <w:rPr>
          <w:rFonts w:ascii="Century Gothic" w:hAnsi="Century Gothic"/>
          <w:sz w:val="24"/>
          <w:szCs w:val="24"/>
        </w:rPr>
      </w:pPr>
      <w:r w:rsidRPr="007445F3">
        <w:rPr>
          <w:rFonts w:ascii="Century Gothic" w:hAnsi="Century Gothic"/>
          <w:sz w:val="24"/>
          <w:szCs w:val="24"/>
        </w:rPr>
        <w:t>Childcare provided</w:t>
      </w:r>
    </w:p>
    <w:p w14:paraId="1577E2CB" w14:textId="762E79B5" w:rsidR="003E4FB7" w:rsidRPr="007445F3" w:rsidRDefault="003E4FB7" w:rsidP="00282E24">
      <w:pPr>
        <w:pStyle w:val="ListParagraph"/>
        <w:numPr>
          <w:ilvl w:val="0"/>
          <w:numId w:val="1"/>
        </w:numPr>
        <w:spacing w:line="240" w:lineRule="auto"/>
        <w:rPr>
          <w:rFonts w:ascii="Century Gothic" w:hAnsi="Century Gothic"/>
          <w:sz w:val="24"/>
          <w:szCs w:val="24"/>
        </w:rPr>
      </w:pPr>
      <w:r w:rsidRPr="007445F3">
        <w:rPr>
          <w:rFonts w:ascii="Century Gothic" w:hAnsi="Century Gothic"/>
          <w:sz w:val="24"/>
          <w:szCs w:val="24"/>
        </w:rPr>
        <w:t xml:space="preserve">Attendees: Kelli Westfall, Jackie </w:t>
      </w:r>
      <w:proofErr w:type="spellStart"/>
      <w:r w:rsidRPr="007445F3">
        <w:rPr>
          <w:rFonts w:ascii="Century Gothic" w:hAnsi="Century Gothic"/>
          <w:sz w:val="24"/>
          <w:szCs w:val="24"/>
        </w:rPr>
        <w:t>Pelicki</w:t>
      </w:r>
      <w:proofErr w:type="spellEnd"/>
      <w:r w:rsidRPr="007445F3">
        <w:rPr>
          <w:rFonts w:ascii="Century Gothic" w:hAnsi="Century Gothic"/>
          <w:sz w:val="24"/>
          <w:szCs w:val="24"/>
        </w:rPr>
        <w:t xml:space="preserve">, Juliana Cheney, Julie </w:t>
      </w:r>
      <w:proofErr w:type="spellStart"/>
      <w:r w:rsidRPr="007445F3">
        <w:rPr>
          <w:rFonts w:ascii="Century Gothic" w:hAnsi="Century Gothic"/>
          <w:sz w:val="24"/>
          <w:szCs w:val="24"/>
        </w:rPr>
        <w:t>Olesko</w:t>
      </w:r>
      <w:proofErr w:type="spellEnd"/>
      <w:r w:rsidRPr="007445F3">
        <w:rPr>
          <w:rFonts w:ascii="Century Gothic" w:hAnsi="Century Gothic"/>
          <w:sz w:val="24"/>
          <w:szCs w:val="24"/>
        </w:rPr>
        <w:t xml:space="preserve">, Brittney </w:t>
      </w:r>
      <w:r w:rsidR="00551A87" w:rsidRPr="007445F3">
        <w:rPr>
          <w:rFonts w:ascii="Century Gothic" w:hAnsi="Century Gothic"/>
          <w:sz w:val="24"/>
          <w:szCs w:val="24"/>
        </w:rPr>
        <w:t>McClain</w:t>
      </w:r>
      <w:r w:rsidRPr="007445F3">
        <w:rPr>
          <w:rFonts w:ascii="Century Gothic" w:hAnsi="Century Gothic"/>
          <w:sz w:val="24"/>
          <w:szCs w:val="24"/>
        </w:rPr>
        <w:t xml:space="preserve">, Kevin </w:t>
      </w:r>
      <w:r w:rsidR="00551A87" w:rsidRPr="007445F3">
        <w:rPr>
          <w:rFonts w:ascii="Century Gothic" w:hAnsi="Century Gothic"/>
          <w:sz w:val="24"/>
          <w:szCs w:val="24"/>
        </w:rPr>
        <w:t>McClain</w:t>
      </w:r>
      <w:r w:rsidRPr="007445F3">
        <w:rPr>
          <w:rFonts w:ascii="Century Gothic" w:hAnsi="Century Gothic"/>
          <w:sz w:val="24"/>
          <w:szCs w:val="24"/>
        </w:rPr>
        <w:t xml:space="preserve">, Kelly Messing, Meg Schoenherr, Missy </w:t>
      </w:r>
      <w:proofErr w:type="spellStart"/>
      <w:r w:rsidRPr="007445F3">
        <w:rPr>
          <w:rFonts w:ascii="Century Gothic" w:hAnsi="Century Gothic"/>
          <w:sz w:val="24"/>
          <w:szCs w:val="24"/>
        </w:rPr>
        <w:t>Wirkner</w:t>
      </w:r>
      <w:proofErr w:type="spellEnd"/>
      <w:r w:rsidRPr="007445F3">
        <w:rPr>
          <w:rFonts w:ascii="Century Gothic" w:hAnsi="Century Gothic"/>
          <w:sz w:val="24"/>
          <w:szCs w:val="24"/>
        </w:rPr>
        <w:t xml:space="preserve">, Jen </w:t>
      </w:r>
      <w:proofErr w:type="spellStart"/>
      <w:r w:rsidRPr="007445F3">
        <w:rPr>
          <w:rFonts w:ascii="Century Gothic" w:hAnsi="Century Gothic"/>
          <w:sz w:val="24"/>
          <w:szCs w:val="24"/>
        </w:rPr>
        <w:t>Mcvay</w:t>
      </w:r>
      <w:proofErr w:type="spellEnd"/>
      <w:r w:rsidRPr="007445F3">
        <w:rPr>
          <w:rFonts w:ascii="Century Gothic" w:hAnsi="Century Gothic"/>
          <w:sz w:val="24"/>
          <w:szCs w:val="24"/>
        </w:rPr>
        <w:t xml:space="preserve">, Kimberly </w:t>
      </w:r>
      <w:proofErr w:type="spellStart"/>
      <w:r w:rsidRPr="007445F3">
        <w:rPr>
          <w:rFonts w:ascii="Century Gothic" w:hAnsi="Century Gothic"/>
          <w:sz w:val="24"/>
          <w:szCs w:val="24"/>
        </w:rPr>
        <w:t>Haner</w:t>
      </w:r>
      <w:proofErr w:type="spellEnd"/>
      <w:r w:rsidRPr="007445F3">
        <w:rPr>
          <w:rFonts w:ascii="Century Gothic" w:hAnsi="Century Gothic"/>
          <w:sz w:val="24"/>
          <w:szCs w:val="24"/>
        </w:rPr>
        <w:t xml:space="preserve">, Julie </w:t>
      </w:r>
      <w:proofErr w:type="spellStart"/>
      <w:r w:rsidRPr="007445F3">
        <w:rPr>
          <w:rFonts w:ascii="Century Gothic" w:hAnsi="Century Gothic"/>
          <w:sz w:val="24"/>
          <w:szCs w:val="24"/>
        </w:rPr>
        <w:t>Evanchek</w:t>
      </w:r>
      <w:proofErr w:type="spellEnd"/>
      <w:r w:rsidRPr="007445F3">
        <w:rPr>
          <w:rFonts w:ascii="Century Gothic" w:hAnsi="Century Gothic"/>
          <w:sz w:val="24"/>
          <w:szCs w:val="24"/>
        </w:rPr>
        <w:t xml:space="preserve">, </w:t>
      </w:r>
      <w:proofErr w:type="spellStart"/>
      <w:r w:rsidRPr="007445F3">
        <w:rPr>
          <w:rFonts w:ascii="Century Gothic" w:hAnsi="Century Gothic"/>
          <w:sz w:val="24"/>
          <w:szCs w:val="24"/>
        </w:rPr>
        <w:t>Sandya</w:t>
      </w:r>
      <w:proofErr w:type="spellEnd"/>
      <w:r w:rsidRPr="007445F3">
        <w:rPr>
          <w:rFonts w:ascii="Century Gothic" w:hAnsi="Century Gothic"/>
          <w:sz w:val="24"/>
          <w:szCs w:val="24"/>
        </w:rPr>
        <w:t xml:space="preserve"> Johnson, Melanie Gray, Kristin Wheeler, Nicole </w:t>
      </w:r>
      <w:proofErr w:type="spellStart"/>
      <w:r w:rsidRPr="007445F3">
        <w:rPr>
          <w:rFonts w:ascii="Century Gothic" w:hAnsi="Century Gothic"/>
          <w:sz w:val="24"/>
          <w:szCs w:val="24"/>
        </w:rPr>
        <w:t>Sunstrum</w:t>
      </w:r>
      <w:proofErr w:type="spellEnd"/>
      <w:r w:rsidRPr="007445F3">
        <w:rPr>
          <w:rFonts w:ascii="Century Gothic" w:hAnsi="Century Gothic"/>
          <w:sz w:val="24"/>
          <w:szCs w:val="24"/>
        </w:rPr>
        <w:t xml:space="preserve">, Sarah </w:t>
      </w:r>
      <w:proofErr w:type="spellStart"/>
      <w:r w:rsidRPr="007445F3">
        <w:rPr>
          <w:rFonts w:ascii="Century Gothic" w:hAnsi="Century Gothic"/>
          <w:sz w:val="24"/>
          <w:szCs w:val="24"/>
        </w:rPr>
        <w:t>Jarboe</w:t>
      </w:r>
      <w:proofErr w:type="spellEnd"/>
      <w:r w:rsidRPr="007445F3">
        <w:rPr>
          <w:rFonts w:ascii="Century Gothic" w:hAnsi="Century Gothic"/>
          <w:sz w:val="24"/>
          <w:szCs w:val="24"/>
        </w:rPr>
        <w:t xml:space="preserve">, Tom McKee, Rebecca </w:t>
      </w:r>
      <w:proofErr w:type="spellStart"/>
      <w:r w:rsidRPr="007445F3">
        <w:rPr>
          <w:rFonts w:ascii="Century Gothic" w:hAnsi="Century Gothic"/>
          <w:sz w:val="24"/>
          <w:szCs w:val="24"/>
        </w:rPr>
        <w:t>Knepfler</w:t>
      </w:r>
      <w:proofErr w:type="spellEnd"/>
      <w:r w:rsidRPr="007445F3">
        <w:rPr>
          <w:rFonts w:ascii="Century Gothic" w:hAnsi="Century Gothic"/>
          <w:sz w:val="24"/>
          <w:szCs w:val="24"/>
        </w:rPr>
        <w:t xml:space="preserve">, Caroline </w:t>
      </w:r>
      <w:proofErr w:type="spellStart"/>
      <w:r w:rsidRPr="007445F3">
        <w:rPr>
          <w:rFonts w:ascii="Century Gothic" w:hAnsi="Century Gothic"/>
          <w:sz w:val="24"/>
          <w:szCs w:val="24"/>
        </w:rPr>
        <w:t>Ashenfelter</w:t>
      </w:r>
      <w:proofErr w:type="spellEnd"/>
      <w:r w:rsidRPr="007445F3">
        <w:rPr>
          <w:rFonts w:ascii="Century Gothic" w:hAnsi="Century Gothic"/>
          <w:sz w:val="24"/>
          <w:szCs w:val="24"/>
        </w:rPr>
        <w:t xml:space="preserve">, Ryan </w:t>
      </w:r>
      <w:proofErr w:type="spellStart"/>
      <w:r w:rsidRPr="007445F3">
        <w:rPr>
          <w:rFonts w:ascii="Century Gothic" w:hAnsi="Century Gothic"/>
          <w:sz w:val="24"/>
          <w:szCs w:val="24"/>
        </w:rPr>
        <w:t>Bruder</w:t>
      </w:r>
      <w:proofErr w:type="spellEnd"/>
      <w:r w:rsidRPr="007445F3">
        <w:rPr>
          <w:rFonts w:ascii="Century Gothic" w:hAnsi="Century Gothic"/>
          <w:sz w:val="24"/>
          <w:szCs w:val="24"/>
        </w:rPr>
        <w:t>, Nina Plasencia</w:t>
      </w:r>
    </w:p>
    <w:p w14:paraId="7648DE0F" w14:textId="4BC9BD81" w:rsidR="00282E24" w:rsidRPr="007445F3" w:rsidRDefault="00282E24" w:rsidP="00282E24">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 xml:space="preserve">Pre-meeting gathering </w:t>
      </w:r>
      <w:r w:rsidRPr="007445F3">
        <w:rPr>
          <w:rFonts w:ascii="Century Gothic" w:hAnsi="Century Gothic" w:cs="Times New Roman"/>
          <w:i/>
          <w:sz w:val="24"/>
          <w:szCs w:val="24"/>
        </w:rPr>
        <w:t>(6:45 – 7:00)</w:t>
      </w:r>
    </w:p>
    <w:p w14:paraId="4D722289" w14:textId="2273F0C8" w:rsidR="00282E24" w:rsidRPr="007445F3" w:rsidRDefault="00282E24" w:rsidP="00282E24">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Discuss what is Team Beacon, what do we do &amp; how can you help</w:t>
      </w:r>
    </w:p>
    <w:p w14:paraId="5229D2C5" w14:textId="04071D4A" w:rsidR="00F97195" w:rsidRPr="007445F3" w:rsidRDefault="00F97195" w:rsidP="00B810CC">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Opening</w:t>
      </w:r>
      <w:r w:rsidR="00201FFB" w:rsidRPr="007445F3">
        <w:rPr>
          <w:rFonts w:ascii="Century Gothic" w:hAnsi="Century Gothic"/>
          <w:b/>
          <w:sz w:val="24"/>
          <w:szCs w:val="24"/>
        </w:rPr>
        <w:t xml:space="preserve"> and welcome</w:t>
      </w:r>
      <w:r w:rsidR="00282E24" w:rsidRPr="007445F3">
        <w:rPr>
          <w:rFonts w:ascii="Century Gothic" w:hAnsi="Century Gothic"/>
          <w:b/>
          <w:sz w:val="24"/>
          <w:szCs w:val="24"/>
        </w:rPr>
        <w:t xml:space="preserve"> - </w:t>
      </w:r>
      <w:r w:rsidR="00282E24" w:rsidRPr="007445F3">
        <w:rPr>
          <w:rFonts w:ascii="Century Gothic" w:hAnsi="Century Gothic" w:cs="Times New Roman"/>
          <w:i/>
          <w:sz w:val="24"/>
          <w:szCs w:val="24"/>
        </w:rPr>
        <w:t>(5 minutes)</w:t>
      </w:r>
    </w:p>
    <w:p w14:paraId="55D0DD10" w14:textId="185BA17D" w:rsidR="00201FFB" w:rsidRPr="007445F3" w:rsidRDefault="00F97195" w:rsidP="00282E24">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Introductions</w:t>
      </w:r>
      <w:r w:rsidR="00B810CC" w:rsidRPr="007445F3">
        <w:rPr>
          <w:rFonts w:ascii="Century Gothic" w:hAnsi="Century Gothic"/>
          <w:sz w:val="24"/>
          <w:szCs w:val="24"/>
        </w:rPr>
        <w:t xml:space="preserve"> </w:t>
      </w:r>
      <w:r w:rsidR="00201FFB" w:rsidRPr="007445F3">
        <w:rPr>
          <w:rFonts w:ascii="Century Gothic" w:hAnsi="Century Gothic"/>
          <w:sz w:val="24"/>
          <w:szCs w:val="24"/>
        </w:rPr>
        <w:t xml:space="preserve"> </w:t>
      </w:r>
    </w:p>
    <w:p w14:paraId="2B5E12C3" w14:textId="3EE6D70A" w:rsidR="00201FFB" w:rsidRPr="007445F3" w:rsidRDefault="004D540A" w:rsidP="00426636">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Principal Update</w:t>
      </w:r>
      <w:r w:rsidR="00BE5AE5" w:rsidRPr="007445F3">
        <w:rPr>
          <w:rFonts w:ascii="Century Gothic" w:hAnsi="Century Gothic"/>
          <w:sz w:val="24"/>
          <w:szCs w:val="24"/>
        </w:rPr>
        <w:t xml:space="preserve"> – Ryan</w:t>
      </w:r>
      <w:r w:rsidRPr="007445F3">
        <w:rPr>
          <w:rFonts w:ascii="Century Gothic" w:hAnsi="Century Gothic"/>
          <w:sz w:val="24"/>
          <w:szCs w:val="24"/>
        </w:rPr>
        <w:t xml:space="preserve"> </w:t>
      </w:r>
      <w:proofErr w:type="spellStart"/>
      <w:r w:rsidR="002E7423" w:rsidRPr="007445F3">
        <w:rPr>
          <w:rFonts w:ascii="Century Gothic" w:hAnsi="Century Gothic"/>
          <w:sz w:val="24"/>
          <w:szCs w:val="24"/>
        </w:rPr>
        <w:t>Bruder</w:t>
      </w:r>
      <w:proofErr w:type="spellEnd"/>
      <w:r w:rsidR="00201FFB" w:rsidRPr="007445F3">
        <w:rPr>
          <w:rFonts w:ascii="Century Gothic" w:hAnsi="Century Gothic"/>
          <w:sz w:val="24"/>
          <w:szCs w:val="24"/>
        </w:rPr>
        <w:t xml:space="preserve"> </w:t>
      </w:r>
      <w:r w:rsidR="00B810CC" w:rsidRPr="007445F3">
        <w:rPr>
          <w:rFonts w:ascii="Century Gothic" w:hAnsi="Century Gothic"/>
          <w:sz w:val="24"/>
          <w:szCs w:val="24"/>
        </w:rPr>
        <w:t xml:space="preserve"> </w:t>
      </w:r>
      <w:r w:rsidR="00B810CC" w:rsidRPr="007445F3">
        <w:rPr>
          <w:rFonts w:ascii="Century Gothic" w:hAnsi="Century Gothic" w:cs="Times New Roman"/>
          <w:i/>
          <w:sz w:val="24"/>
          <w:szCs w:val="24"/>
        </w:rPr>
        <w:t>(</w:t>
      </w:r>
      <w:r w:rsidR="002E7423" w:rsidRPr="007445F3">
        <w:rPr>
          <w:rFonts w:ascii="Century Gothic" w:hAnsi="Century Gothic" w:cs="Times New Roman"/>
          <w:i/>
          <w:sz w:val="24"/>
          <w:szCs w:val="24"/>
        </w:rPr>
        <w:t>10</w:t>
      </w:r>
      <w:r w:rsidR="00B810CC" w:rsidRPr="007445F3">
        <w:rPr>
          <w:rFonts w:ascii="Century Gothic" w:hAnsi="Century Gothic" w:cs="Times New Roman"/>
          <w:i/>
          <w:sz w:val="24"/>
          <w:szCs w:val="24"/>
        </w:rPr>
        <w:t xml:space="preserve"> minutes)</w:t>
      </w:r>
    </w:p>
    <w:p w14:paraId="38D4839C" w14:textId="15D2FDFF" w:rsidR="003E4FB7" w:rsidRPr="007445F3" w:rsidRDefault="003E4FB7" w:rsidP="003E4FB7">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Professional Development around the following is occurring now</w:t>
      </w:r>
    </w:p>
    <w:p w14:paraId="5A66DA44" w14:textId="106FF66C" w:rsidR="003E4FB7" w:rsidRPr="007445F3" w:rsidRDefault="003E4FB7" w:rsidP="003E4FB7">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Zones of Regulation (Social/Emotional management training for kids) – paid for in part by a grant from Team Beacon to Tricia Winder (social worker)</w:t>
      </w:r>
    </w:p>
    <w:p w14:paraId="324D38EB" w14:textId="39DAD3AA" w:rsidR="003E4FB7" w:rsidRPr="007445F3" w:rsidRDefault="003E4FB7" w:rsidP="003E4FB7">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Morning meeting – 25 minutes of positivity to start the day, no AM specials</w:t>
      </w:r>
      <w:r w:rsidR="00885738" w:rsidRPr="007445F3">
        <w:rPr>
          <w:rFonts w:ascii="Century Gothic" w:hAnsi="Century Gothic"/>
          <w:sz w:val="24"/>
          <w:szCs w:val="24"/>
        </w:rPr>
        <w:t xml:space="preserve"> begin before a morning meeting happens</w:t>
      </w:r>
      <w:r w:rsidRPr="007445F3">
        <w:rPr>
          <w:rFonts w:ascii="Century Gothic" w:hAnsi="Century Gothic"/>
          <w:sz w:val="24"/>
          <w:szCs w:val="24"/>
        </w:rPr>
        <w:t xml:space="preserve">, “I am Human” book </w:t>
      </w:r>
      <w:r w:rsidR="00885738" w:rsidRPr="007445F3">
        <w:rPr>
          <w:rFonts w:ascii="Century Gothic" w:hAnsi="Century Gothic"/>
          <w:sz w:val="24"/>
          <w:szCs w:val="24"/>
        </w:rPr>
        <w:t>read and donated to</w:t>
      </w:r>
      <w:r w:rsidRPr="007445F3">
        <w:rPr>
          <w:rFonts w:ascii="Century Gothic" w:hAnsi="Century Gothic"/>
          <w:sz w:val="24"/>
          <w:szCs w:val="24"/>
        </w:rPr>
        <w:t xml:space="preserve"> each class, paid for through Team Beacon principal fu</w:t>
      </w:r>
      <w:r w:rsidR="00885738" w:rsidRPr="007445F3">
        <w:rPr>
          <w:rFonts w:ascii="Century Gothic" w:hAnsi="Century Gothic"/>
          <w:sz w:val="24"/>
          <w:szCs w:val="24"/>
        </w:rPr>
        <w:t xml:space="preserve">nd, will be read by Ryan </w:t>
      </w:r>
      <w:proofErr w:type="spellStart"/>
      <w:r w:rsidR="00885738" w:rsidRPr="007445F3">
        <w:rPr>
          <w:rFonts w:ascii="Century Gothic" w:hAnsi="Century Gothic"/>
          <w:sz w:val="24"/>
          <w:szCs w:val="24"/>
        </w:rPr>
        <w:t>Bruder</w:t>
      </w:r>
      <w:proofErr w:type="spellEnd"/>
    </w:p>
    <w:p w14:paraId="2C71189E" w14:textId="004AF83F" w:rsidR="003E4FB7" w:rsidRPr="007445F3" w:rsidRDefault="003E4FB7" w:rsidP="003E4FB7">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Behavior as a form of communication – Behavior team is working on a video about using the new playground equipment</w:t>
      </w:r>
    </w:p>
    <w:p w14:paraId="104D37AE" w14:textId="415719D2" w:rsidR="003E4FB7" w:rsidRPr="007445F3" w:rsidRDefault="003E4FB7" w:rsidP="003E4FB7">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Cognitive skills</w:t>
      </w:r>
    </w:p>
    <w:p w14:paraId="45865359" w14:textId="40F5A106" w:rsidR="003E4FB7" w:rsidRPr="007445F3" w:rsidRDefault="003E4FB7" w:rsidP="003E4FB7">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Money for shed and playground toys has been spent and it is going well</w:t>
      </w:r>
    </w:p>
    <w:p w14:paraId="2A2F4BB5" w14:textId="1FAD69BB" w:rsidR="003E4FB7" w:rsidRPr="007445F3" w:rsidRDefault="003E4FB7" w:rsidP="003E4FB7">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Field trips coming up will be paid for by Team Beacon funds</w:t>
      </w:r>
    </w:p>
    <w:p w14:paraId="5ABDDE7C" w14:textId="5EF1F775" w:rsidR="003E4FB7" w:rsidRPr="007445F3" w:rsidRDefault="003E4FB7" w:rsidP="003E4FB7">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NWEA testing is happening for 1</w:t>
      </w:r>
      <w:r w:rsidRPr="007445F3">
        <w:rPr>
          <w:rFonts w:ascii="Century Gothic" w:hAnsi="Century Gothic"/>
          <w:sz w:val="24"/>
          <w:szCs w:val="24"/>
          <w:vertAlign w:val="superscript"/>
        </w:rPr>
        <w:t>st</w:t>
      </w:r>
      <w:r w:rsidRPr="007445F3">
        <w:rPr>
          <w:rFonts w:ascii="Century Gothic" w:hAnsi="Century Gothic"/>
          <w:sz w:val="24"/>
          <w:szCs w:val="24"/>
        </w:rPr>
        <w:t xml:space="preserve"> and 2</w:t>
      </w:r>
      <w:r w:rsidRPr="007445F3">
        <w:rPr>
          <w:rFonts w:ascii="Century Gothic" w:hAnsi="Century Gothic"/>
          <w:sz w:val="24"/>
          <w:szCs w:val="24"/>
          <w:vertAlign w:val="superscript"/>
        </w:rPr>
        <w:t>nd</w:t>
      </w:r>
      <w:r w:rsidRPr="007445F3">
        <w:rPr>
          <w:rFonts w:ascii="Century Gothic" w:hAnsi="Century Gothic"/>
          <w:sz w:val="24"/>
          <w:szCs w:val="24"/>
        </w:rPr>
        <w:t xml:space="preserve"> graders. Kindergartners will do KRA </w:t>
      </w:r>
    </w:p>
    <w:p w14:paraId="03AF24FE" w14:textId="1CDB63EA" w:rsidR="003E4FB7" w:rsidRPr="007445F3" w:rsidRDefault="003E4FB7" w:rsidP="003E4FB7">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 xml:space="preserve">Dr. </w:t>
      </w:r>
      <w:proofErr w:type="spellStart"/>
      <w:r w:rsidRPr="007445F3">
        <w:rPr>
          <w:rFonts w:ascii="Century Gothic" w:hAnsi="Century Gothic"/>
          <w:sz w:val="24"/>
          <w:szCs w:val="24"/>
        </w:rPr>
        <w:t>Timmis</w:t>
      </w:r>
      <w:proofErr w:type="spellEnd"/>
      <w:r w:rsidRPr="007445F3">
        <w:rPr>
          <w:rFonts w:ascii="Century Gothic" w:hAnsi="Century Gothic"/>
          <w:sz w:val="24"/>
          <w:szCs w:val="24"/>
        </w:rPr>
        <w:t xml:space="preserve"> letter about photographer banned from DCS grounds refers to a different photographer than the one seen at Beacon last week taking pictures of the new building</w:t>
      </w:r>
    </w:p>
    <w:p w14:paraId="2794CFB7" w14:textId="48786E5D" w:rsidR="003E4FB7" w:rsidRPr="007445F3" w:rsidRDefault="003E4FB7" w:rsidP="003E4FB7">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Meeting this Friday to finalize plans for shade features – will be canvas like they have at Gallup park</w:t>
      </w:r>
    </w:p>
    <w:p w14:paraId="4F2EBA74" w14:textId="77777777" w:rsidR="0078517F" w:rsidRPr="007445F3" w:rsidRDefault="0078517F" w:rsidP="0078517F">
      <w:pPr>
        <w:pStyle w:val="ListParagraph"/>
        <w:spacing w:line="240" w:lineRule="auto"/>
        <w:ind w:left="1440"/>
        <w:rPr>
          <w:rFonts w:ascii="Century Gothic" w:hAnsi="Century Gothic"/>
          <w:sz w:val="24"/>
          <w:szCs w:val="24"/>
        </w:rPr>
      </w:pPr>
    </w:p>
    <w:p w14:paraId="53029184" w14:textId="017B212C" w:rsidR="00B810CC" w:rsidRPr="007445F3" w:rsidRDefault="00B810CC" w:rsidP="00B810CC">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Financial</w:t>
      </w:r>
      <w:r w:rsidRPr="007445F3">
        <w:rPr>
          <w:rFonts w:ascii="Century Gothic" w:hAnsi="Century Gothic"/>
          <w:sz w:val="24"/>
          <w:szCs w:val="24"/>
        </w:rPr>
        <w:t xml:space="preserve"> </w:t>
      </w:r>
      <w:r w:rsidR="00201FFB" w:rsidRPr="007445F3">
        <w:rPr>
          <w:rFonts w:ascii="Century Gothic" w:hAnsi="Century Gothic"/>
          <w:sz w:val="24"/>
          <w:szCs w:val="24"/>
        </w:rPr>
        <w:t xml:space="preserve">– Missy </w:t>
      </w:r>
      <w:proofErr w:type="spellStart"/>
      <w:r w:rsidR="00201FFB" w:rsidRPr="007445F3">
        <w:rPr>
          <w:rFonts w:ascii="Century Gothic" w:hAnsi="Century Gothic"/>
          <w:sz w:val="24"/>
          <w:szCs w:val="24"/>
        </w:rPr>
        <w:t>Wirkner</w:t>
      </w:r>
      <w:proofErr w:type="spellEnd"/>
      <w:r w:rsidR="00201FFB" w:rsidRPr="007445F3">
        <w:rPr>
          <w:rFonts w:ascii="Century Gothic" w:hAnsi="Century Gothic"/>
          <w:sz w:val="24"/>
          <w:szCs w:val="24"/>
        </w:rPr>
        <w:t xml:space="preserve">  </w:t>
      </w:r>
      <w:r w:rsidRPr="007445F3">
        <w:rPr>
          <w:rFonts w:ascii="Century Gothic" w:hAnsi="Century Gothic" w:cs="Times New Roman"/>
          <w:i/>
          <w:sz w:val="24"/>
          <w:szCs w:val="24"/>
        </w:rPr>
        <w:t>(</w:t>
      </w:r>
      <w:r w:rsidR="00282E24" w:rsidRPr="007445F3">
        <w:rPr>
          <w:rFonts w:ascii="Century Gothic" w:hAnsi="Century Gothic" w:cs="Times New Roman"/>
          <w:i/>
          <w:sz w:val="24"/>
          <w:szCs w:val="24"/>
        </w:rPr>
        <w:t>5</w:t>
      </w:r>
      <w:r w:rsidRPr="007445F3">
        <w:rPr>
          <w:rFonts w:ascii="Century Gothic" w:hAnsi="Century Gothic" w:cs="Times New Roman"/>
          <w:i/>
          <w:sz w:val="24"/>
          <w:szCs w:val="24"/>
        </w:rPr>
        <w:t xml:space="preserve"> minutes)</w:t>
      </w:r>
    </w:p>
    <w:p w14:paraId="2458DAA5" w14:textId="77B9611D" w:rsidR="00BE5AE5" w:rsidRPr="007445F3" w:rsidRDefault="00BE5AE5" w:rsidP="00201FFB">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2019-2020</w:t>
      </w:r>
      <w:r w:rsidR="003330B4" w:rsidRPr="007445F3">
        <w:rPr>
          <w:rFonts w:ascii="Century Gothic" w:hAnsi="Century Gothic"/>
          <w:sz w:val="24"/>
          <w:szCs w:val="24"/>
        </w:rPr>
        <w:t xml:space="preserve"> </w:t>
      </w:r>
      <w:r w:rsidR="00104A52" w:rsidRPr="007445F3">
        <w:rPr>
          <w:rFonts w:ascii="Century Gothic" w:hAnsi="Century Gothic"/>
          <w:sz w:val="24"/>
          <w:szCs w:val="24"/>
        </w:rPr>
        <w:t>Budget</w:t>
      </w:r>
      <w:r w:rsidR="00750096" w:rsidRPr="007445F3">
        <w:rPr>
          <w:rFonts w:ascii="Century Gothic" w:hAnsi="Century Gothic"/>
          <w:sz w:val="24"/>
          <w:szCs w:val="24"/>
        </w:rPr>
        <w:t xml:space="preserve"> </w:t>
      </w:r>
      <w:r w:rsidR="00282E24" w:rsidRPr="007445F3">
        <w:rPr>
          <w:rFonts w:ascii="Century Gothic" w:hAnsi="Century Gothic"/>
          <w:sz w:val="24"/>
          <w:szCs w:val="24"/>
        </w:rPr>
        <w:t>review</w:t>
      </w:r>
      <w:r w:rsidR="0078517F" w:rsidRPr="007445F3">
        <w:rPr>
          <w:rFonts w:ascii="Century Gothic" w:hAnsi="Century Gothic"/>
          <w:sz w:val="24"/>
          <w:szCs w:val="24"/>
        </w:rPr>
        <w:t xml:space="preserve"> (see attached)</w:t>
      </w:r>
    </w:p>
    <w:p w14:paraId="1DCF7AC4" w14:textId="0CE9AA0B"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lastRenderedPageBreak/>
        <w:t>Teachers have been given the deadline of spending funds by the end of November so that money raised by this cohort of students is being used for tools for those same students</w:t>
      </w:r>
    </w:p>
    <w:p w14:paraId="7B2D2FC6" w14:textId="7766E567"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Event chairs should submit for reimbursement no more than one month after their event</w:t>
      </w:r>
    </w:p>
    <w:p w14:paraId="417B856C" w14:textId="0413DD0F"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Extra event money will go into grants</w:t>
      </w:r>
    </w:p>
    <w:p w14:paraId="09144C0A" w14:textId="1F3F9E45"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Fun Run goal is $22,000</w:t>
      </w:r>
    </w:p>
    <w:p w14:paraId="1FFB49FF" w14:textId="66A7714A" w:rsidR="00282E24" w:rsidRPr="007445F3" w:rsidRDefault="00282E24" w:rsidP="00201FFB">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New payment/reimbursement protocol</w:t>
      </w:r>
    </w:p>
    <w:p w14:paraId="40B214E0" w14:textId="67D75630"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Option A – 2-3 weeks before an event, get a quote</w:t>
      </w:r>
      <w:r w:rsidR="00885738" w:rsidRPr="007445F3">
        <w:rPr>
          <w:rFonts w:ascii="Century Gothic" w:hAnsi="Century Gothic"/>
          <w:sz w:val="24"/>
          <w:szCs w:val="24"/>
        </w:rPr>
        <w:t>/invoice</w:t>
      </w:r>
      <w:r w:rsidRPr="007445F3">
        <w:rPr>
          <w:rFonts w:ascii="Century Gothic" w:hAnsi="Century Gothic"/>
          <w:sz w:val="24"/>
          <w:szCs w:val="24"/>
        </w:rPr>
        <w:t xml:space="preserve"> from your vendor and submit it to Heidi in the office and she will give you a check</w:t>
      </w:r>
    </w:p>
    <w:p w14:paraId="4B124CE0" w14:textId="70E20365" w:rsidR="00885738" w:rsidRPr="007445F3" w:rsidRDefault="00885738"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Option B – submit a invoice to Heidi and she can pay by credit card to vendor</w:t>
      </w:r>
    </w:p>
    <w:p w14:paraId="4D693104" w14:textId="5B0AE45A" w:rsidR="0078517F" w:rsidRPr="007445F3" w:rsidRDefault="00885738"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Option C</w:t>
      </w:r>
      <w:r w:rsidR="0078517F" w:rsidRPr="007445F3">
        <w:rPr>
          <w:rFonts w:ascii="Century Gothic" w:hAnsi="Century Gothic"/>
          <w:sz w:val="24"/>
          <w:szCs w:val="24"/>
        </w:rPr>
        <w:t xml:space="preserve"> – </w:t>
      </w:r>
      <w:r w:rsidR="0078517F" w:rsidRPr="007445F3">
        <w:rPr>
          <w:rFonts w:ascii="Century Gothic" w:hAnsi="Century Gothic"/>
          <w:b/>
          <w:sz w:val="24"/>
          <w:szCs w:val="24"/>
        </w:rPr>
        <w:t>before</w:t>
      </w:r>
      <w:r w:rsidR="0078517F" w:rsidRPr="007445F3">
        <w:rPr>
          <w:rFonts w:ascii="Century Gothic" w:hAnsi="Century Gothic"/>
          <w:sz w:val="24"/>
          <w:szCs w:val="24"/>
        </w:rPr>
        <w:t xml:space="preserve"> spending money, set a budget and meet with Heidi to open a Purchase Order, spend the money on your own card and then come and get reimbursed</w:t>
      </w:r>
    </w:p>
    <w:p w14:paraId="431C40E3" w14:textId="77777777" w:rsidR="0078517F" w:rsidRPr="007445F3" w:rsidRDefault="0078517F" w:rsidP="0078517F">
      <w:pPr>
        <w:pStyle w:val="ListParagraph"/>
        <w:spacing w:line="240" w:lineRule="auto"/>
        <w:ind w:left="2160"/>
        <w:rPr>
          <w:rFonts w:ascii="Century Gothic" w:hAnsi="Century Gothic"/>
          <w:sz w:val="24"/>
          <w:szCs w:val="24"/>
        </w:rPr>
      </w:pPr>
    </w:p>
    <w:p w14:paraId="7020A5AC" w14:textId="2DF22217" w:rsidR="00282E24" w:rsidRPr="007445F3" w:rsidRDefault="00282E24" w:rsidP="00282E24">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Ice Cream Social</w:t>
      </w:r>
      <w:r w:rsidRPr="007445F3">
        <w:rPr>
          <w:rFonts w:ascii="Century Gothic" w:hAnsi="Century Gothic"/>
          <w:sz w:val="24"/>
          <w:szCs w:val="24"/>
        </w:rPr>
        <w:t xml:space="preserve"> – Kelly Schaub, Alicia Jensen, Keri </w:t>
      </w:r>
      <w:proofErr w:type="spellStart"/>
      <w:r w:rsidRPr="007445F3">
        <w:rPr>
          <w:rFonts w:ascii="Century Gothic" w:hAnsi="Century Gothic"/>
          <w:sz w:val="24"/>
          <w:szCs w:val="24"/>
        </w:rPr>
        <w:t>Raschke</w:t>
      </w:r>
      <w:proofErr w:type="spellEnd"/>
      <w:r w:rsidRPr="007445F3">
        <w:rPr>
          <w:rFonts w:ascii="Century Gothic" w:hAnsi="Century Gothic"/>
          <w:sz w:val="24"/>
          <w:szCs w:val="24"/>
        </w:rPr>
        <w:t xml:space="preserve">  </w:t>
      </w:r>
      <w:r w:rsidR="00385699" w:rsidRPr="007445F3">
        <w:rPr>
          <w:rFonts w:ascii="Century Gothic" w:hAnsi="Century Gothic" w:cs="Times New Roman"/>
          <w:i/>
          <w:sz w:val="24"/>
          <w:szCs w:val="24"/>
        </w:rPr>
        <w:t>(5</w:t>
      </w:r>
      <w:r w:rsidRPr="007445F3">
        <w:rPr>
          <w:rFonts w:ascii="Century Gothic" w:hAnsi="Century Gothic" w:cs="Times New Roman"/>
          <w:i/>
          <w:sz w:val="24"/>
          <w:szCs w:val="24"/>
        </w:rPr>
        <w:t xml:space="preserve"> minutes)</w:t>
      </w:r>
    </w:p>
    <w:p w14:paraId="3D129CFB" w14:textId="1C9A20BC"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Need more scoopers</w:t>
      </w:r>
    </w:p>
    <w:p w14:paraId="5FE69799" w14:textId="79994BB1"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Ingredients will be posted online</w:t>
      </w:r>
    </w:p>
    <w:p w14:paraId="14491D48" w14:textId="26C6B026"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CS&amp;A kids coming to help with cleanup</w:t>
      </w:r>
    </w:p>
    <w:p w14:paraId="2F606744" w14:textId="77777777" w:rsidR="0078517F" w:rsidRPr="007445F3" w:rsidRDefault="0078517F" w:rsidP="0078517F">
      <w:pPr>
        <w:pStyle w:val="ListParagraph"/>
        <w:spacing w:line="240" w:lineRule="auto"/>
        <w:ind w:left="1440"/>
        <w:rPr>
          <w:rFonts w:ascii="Century Gothic" w:hAnsi="Century Gothic"/>
          <w:sz w:val="24"/>
          <w:szCs w:val="24"/>
        </w:rPr>
      </w:pPr>
    </w:p>
    <w:p w14:paraId="7C611422" w14:textId="20665DCB" w:rsidR="00201FFB" w:rsidRPr="007445F3" w:rsidRDefault="00BE5AE5" w:rsidP="00282E24">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Beacon</w:t>
      </w:r>
      <w:r w:rsidR="00201FFB" w:rsidRPr="007445F3">
        <w:rPr>
          <w:rFonts w:ascii="Century Gothic" w:hAnsi="Century Gothic"/>
          <w:b/>
          <w:sz w:val="24"/>
          <w:szCs w:val="24"/>
        </w:rPr>
        <w:t xml:space="preserve"> Blast</w:t>
      </w:r>
      <w:r w:rsidR="00282E24" w:rsidRPr="007445F3">
        <w:rPr>
          <w:rFonts w:ascii="Century Gothic" w:hAnsi="Century Gothic"/>
          <w:sz w:val="24"/>
          <w:szCs w:val="24"/>
        </w:rPr>
        <w:t xml:space="preserve"> - </w:t>
      </w:r>
      <w:r w:rsidR="00201FFB" w:rsidRPr="007445F3">
        <w:rPr>
          <w:rFonts w:ascii="Century Gothic" w:hAnsi="Century Gothic"/>
          <w:sz w:val="24"/>
          <w:szCs w:val="24"/>
        </w:rPr>
        <w:t xml:space="preserve">Julie </w:t>
      </w:r>
      <w:proofErr w:type="spellStart"/>
      <w:r w:rsidR="00201FFB" w:rsidRPr="007445F3">
        <w:rPr>
          <w:rFonts w:ascii="Century Gothic" w:hAnsi="Century Gothic"/>
          <w:sz w:val="24"/>
          <w:szCs w:val="24"/>
        </w:rPr>
        <w:t>Olesko</w:t>
      </w:r>
      <w:proofErr w:type="spellEnd"/>
      <w:r w:rsidR="00201FFB" w:rsidRPr="007445F3">
        <w:rPr>
          <w:rFonts w:ascii="Century Gothic" w:hAnsi="Century Gothic"/>
          <w:sz w:val="24"/>
          <w:szCs w:val="24"/>
        </w:rPr>
        <w:t xml:space="preserve">, Emily Johnson, Sandhya Johnson  </w:t>
      </w:r>
      <w:r w:rsidR="00B810CC" w:rsidRPr="007445F3">
        <w:rPr>
          <w:rFonts w:ascii="Century Gothic" w:hAnsi="Century Gothic" w:cs="Times New Roman"/>
          <w:i/>
          <w:sz w:val="24"/>
          <w:szCs w:val="24"/>
        </w:rPr>
        <w:t>(</w:t>
      </w:r>
      <w:r w:rsidR="00201FFB" w:rsidRPr="007445F3">
        <w:rPr>
          <w:rFonts w:ascii="Century Gothic" w:hAnsi="Century Gothic" w:cs="Times New Roman"/>
          <w:i/>
          <w:sz w:val="24"/>
          <w:szCs w:val="24"/>
        </w:rPr>
        <w:t>10 minutes</w:t>
      </w:r>
      <w:r w:rsidR="00B810CC" w:rsidRPr="007445F3">
        <w:rPr>
          <w:rFonts w:ascii="Century Gothic" w:hAnsi="Century Gothic" w:cs="Times New Roman"/>
          <w:i/>
          <w:sz w:val="24"/>
          <w:szCs w:val="24"/>
        </w:rPr>
        <w:t>)</w:t>
      </w:r>
    </w:p>
    <w:p w14:paraId="1228F02B" w14:textId="378F5714"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Flyers went out</w:t>
      </w:r>
    </w:p>
    <w:p w14:paraId="110C7DEC" w14:textId="382734E1"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Need to purchase bananas</w:t>
      </w:r>
    </w:p>
    <w:p w14:paraId="532475F3" w14:textId="1C3DB4D7"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Course will be spray painted</w:t>
      </w:r>
    </w:p>
    <w:p w14:paraId="064F65D7" w14:textId="4DE08268"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Incentives are on flyer for whole school</w:t>
      </w:r>
    </w:p>
    <w:p w14:paraId="38F7ACD8" w14:textId="2A464533"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Class incentive – each teacher to get 80% gets $50 gift card</w:t>
      </w:r>
    </w:p>
    <w:p w14:paraId="2BB0C53C" w14:textId="2933A5F1"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Shirt has a rocket and is yellow. It will also be used in the yearbook photo – it will come home with your child after the run</w:t>
      </w:r>
    </w:p>
    <w:p w14:paraId="3D71DD3A" w14:textId="0F22F2E1"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We are purchasing a vinyl sign this year to do pictures in front of</w:t>
      </w:r>
    </w:p>
    <w:p w14:paraId="34307970" w14:textId="77777777" w:rsidR="0078517F" w:rsidRPr="007445F3" w:rsidRDefault="0078517F" w:rsidP="0078517F">
      <w:pPr>
        <w:pStyle w:val="ListParagraph"/>
        <w:spacing w:line="240" w:lineRule="auto"/>
        <w:ind w:left="1440"/>
        <w:rPr>
          <w:rFonts w:ascii="Century Gothic" w:hAnsi="Century Gothic"/>
          <w:sz w:val="24"/>
          <w:szCs w:val="24"/>
        </w:rPr>
      </w:pPr>
    </w:p>
    <w:p w14:paraId="713D9051" w14:textId="74ADD7AC" w:rsidR="00282E24" w:rsidRPr="007445F3" w:rsidRDefault="00282E24" w:rsidP="00282E24">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 xml:space="preserve">2019/2020 Event Calendar – </w:t>
      </w:r>
      <w:r w:rsidRPr="007445F3">
        <w:rPr>
          <w:rFonts w:ascii="Century Gothic" w:hAnsi="Century Gothic"/>
          <w:sz w:val="24"/>
          <w:szCs w:val="24"/>
        </w:rPr>
        <w:t>Nina Plasencia</w:t>
      </w:r>
      <w:r w:rsidRPr="007445F3">
        <w:rPr>
          <w:rFonts w:ascii="Century Gothic" w:hAnsi="Century Gothic"/>
          <w:b/>
          <w:sz w:val="24"/>
          <w:szCs w:val="24"/>
        </w:rPr>
        <w:t xml:space="preserve"> </w:t>
      </w:r>
      <w:r w:rsidRPr="007445F3">
        <w:rPr>
          <w:rFonts w:ascii="Century Gothic" w:hAnsi="Century Gothic" w:cs="Times New Roman"/>
          <w:i/>
          <w:sz w:val="24"/>
          <w:szCs w:val="24"/>
        </w:rPr>
        <w:t>(10 minutes)</w:t>
      </w:r>
    </w:p>
    <w:p w14:paraId="61D6616B" w14:textId="5BA0218B" w:rsidR="00282E24" w:rsidRPr="007445F3" w:rsidRDefault="00282E24" w:rsidP="00282E24">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Monthly events</w:t>
      </w:r>
      <w:r w:rsidR="0078517F" w:rsidRPr="007445F3">
        <w:rPr>
          <w:rFonts w:ascii="Century Gothic" w:hAnsi="Century Gothic"/>
          <w:sz w:val="24"/>
          <w:szCs w:val="24"/>
        </w:rPr>
        <w:t xml:space="preserve"> (see attached)</w:t>
      </w:r>
      <w:r w:rsidRPr="007445F3">
        <w:rPr>
          <w:rFonts w:ascii="Century Gothic" w:hAnsi="Century Gothic"/>
          <w:sz w:val="24"/>
          <w:szCs w:val="24"/>
        </w:rPr>
        <w:t xml:space="preserve"> </w:t>
      </w:r>
    </w:p>
    <w:p w14:paraId="703ADE0B" w14:textId="77777777"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 xml:space="preserve">Get connected with Anchor chairs </w:t>
      </w:r>
    </w:p>
    <w:p w14:paraId="37DBAFDB" w14:textId="096EB1E5" w:rsidR="00282E24" w:rsidRPr="007445F3" w:rsidRDefault="00282E24" w:rsidP="00282E24">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Agree on dates</w:t>
      </w:r>
      <w:r w:rsidR="00885738" w:rsidRPr="007445F3">
        <w:rPr>
          <w:rFonts w:ascii="Century Gothic" w:hAnsi="Century Gothic"/>
          <w:sz w:val="24"/>
          <w:szCs w:val="24"/>
        </w:rPr>
        <w:t xml:space="preserve"> and forward to </w:t>
      </w:r>
      <w:hyperlink r:id="rId7" w:history="1">
        <w:r w:rsidR="00885738" w:rsidRPr="007445F3">
          <w:rPr>
            <w:rStyle w:val="Hyperlink"/>
            <w:rFonts w:ascii="Century Gothic" w:hAnsi="Century Gothic"/>
            <w:sz w:val="24"/>
            <w:szCs w:val="24"/>
          </w:rPr>
          <w:t>teambeaconpto@gmail.com</w:t>
        </w:r>
      </w:hyperlink>
      <w:r w:rsidR="00885738" w:rsidRPr="007445F3">
        <w:rPr>
          <w:rFonts w:ascii="Century Gothic" w:hAnsi="Century Gothic"/>
          <w:sz w:val="24"/>
          <w:szCs w:val="24"/>
        </w:rPr>
        <w:t xml:space="preserve"> ASAP so we can share with families </w:t>
      </w:r>
    </w:p>
    <w:p w14:paraId="1D919DC6" w14:textId="77777777" w:rsidR="0078517F" w:rsidRPr="007445F3" w:rsidRDefault="0078517F" w:rsidP="0078517F">
      <w:pPr>
        <w:pStyle w:val="ListParagraph"/>
        <w:spacing w:line="240" w:lineRule="auto"/>
        <w:ind w:left="1440"/>
        <w:rPr>
          <w:rFonts w:ascii="Century Gothic" w:hAnsi="Century Gothic"/>
          <w:sz w:val="24"/>
          <w:szCs w:val="24"/>
        </w:rPr>
      </w:pPr>
    </w:p>
    <w:p w14:paraId="05C3F4BF" w14:textId="1D6548D4" w:rsidR="00385699" w:rsidRPr="007445F3" w:rsidRDefault="00905999" w:rsidP="00385699">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 xml:space="preserve">November Movie Night – </w:t>
      </w:r>
      <w:r w:rsidRPr="007445F3">
        <w:rPr>
          <w:rFonts w:ascii="Century Gothic" w:hAnsi="Century Gothic"/>
          <w:sz w:val="24"/>
          <w:szCs w:val="24"/>
        </w:rPr>
        <w:t xml:space="preserve">Jennie Sharp, Rebecca </w:t>
      </w:r>
      <w:proofErr w:type="spellStart"/>
      <w:r w:rsidRPr="007445F3">
        <w:rPr>
          <w:rFonts w:ascii="Century Gothic" w:hAnsi="Century Gothic"/>
          <w:sz w:val="24"/>
          <w:szCs w:val="24"/>
        </w:rPr>
        <w:t>Knepfler</w:t>
      </w:r>
      <w:proofErr w:type="spellEnd"/>
      <w:r w:rsidRPr="007445F3">
        <w:rPr>
          <w:rFonts w:ascii="Century Gothic" w:hAnsi="Century Gothic"/>
          <w:sz w:val="24"/>
          <w:szCs w:val="24"/>
        </w:rPr>
        <w:t xml:space="preserve"> (</w:t>
      </w:r>
      <w:r w:rsidRPr="007445F3">
        <w:rPr>
          <w:rFonts w:ascii="Century Gothic" w:hAnsi="Century Gothic" w:cs="Times New Roman"/>
          <w:i/>
          <w:sz w:val="24"/>
          <w:szCs w:val="24"/>
        </w:rPr>
        <w:t>5 minutes)</w:t>
      </w:r>
    </w:p>
    <w:p w14:paraId="51A7B82B" w14:textId="78ABF8CC" w:rsidR="0078517F" w:rsidRPr="007445F3" w:rsidRDefault="0078517F" w:rsidP="0078517F">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Tabled until next meeting</w:t>
      </w:r>
    </w:p>
    <w:p w14:paraId="78749242" w14:textId="77777777" w:rsidR="0078517F" w:rsidRPr="007445F3" w:rsidRDefault="0078517F" w:rsidP="0078517F">
      <w:pPr>
        <w:pStyle w:val="ListParagraph"/>
        <w:spacing w:line="240" w:lineRule="auto"/>
        <w:ind w:left="1440"/>
        <w:rPr>
          <w:rFonts w:ascii="Century Gothic" w:hAnsi="Century Gothic"/>
          <w:sz w:val="24"/>
          <w:szCs w:val="24"/>
        </w:rPr>
      </w:pPr>
    </w:p>
    <w:p w14:paraId="09ED99B3" w14:textId="67D15B9B" w:rsidR="00BE5AE5" w:rsidRPr="007445F3" w:rsidRDefault="00BE5AE5" w:rsidP="00BE5AE5">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 xml:space="preserve">Committee Chairs </w:t>
      </w:r>
      <w:r w:rsidR="00282E24" w:rsidRPr="007445F3">
        <w:rPr>
          <w:rFonts w:ascii="Century Gothic" w:hAnsi="Century Gothic"/>
          <w:b/>
          <w:sz w:val="24"/>
          <w:szCs w:val="24"/>
        </w:rPr>
        <w:t>Updates</w:t>
      </w:r>
      <w:r w:rsidR="00282E24" w:rsidRPr="007445F3">
        <w:rPr>
          <w:rFonts w:ascii="Century Gothic" w:hAnsi="Century Gothic"/>
          <w:sz w:val="24"/>
          <w:szCs w:val="24"/>
        </w:rPr>
        <w:t>:</w:t>
      </w:r>
      <w:r w:rsidR="004B7243" w:rsidRPr="007445F3">
        <w:rPr>
          <w:rFonts w:ascii="Century Gothic" w:hAnsi="Century Gothic"/>
          <w:sz w:val="24"/>
          <w:szCs w:val="24"/>
        </w:rPr>
        <w:t xml:space="preserve"> </w:t>
      </w:r>
      <w:r w:rsidR="004B7243" w:rsidRPr="007445F3">
        <w:rPr>
          <w:rFonts w:ascii="Century Gothic" w:hAnsi="Century Gothic" w:cs="Times New Roman"/>
          <w:i/>
          <w:sz w:val="24"/>
          <w:szCs w:val="24"/>
        </w:rPr>
        <w:t>(1 minute)</w:t>
      </w:r>
    </w:p>
    <w:p w14:paraId="5E49518A" w14:textId="2B1BDA66" w:rsidR="00BE5AE5" w:rsidRPr="007445F3" w:rsidRDefault="0037143E" w:rsidP="00BE5AE5">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Box Tops</w:t>
      </w:r>
      <w:r w:rsidR="00BE5AE5" w:rsidRPr="007445F3">
        <w:rPr>
          <w:rFonts w:ascii="Century Gothic" w:hAnsi="Century Gothic"/>
          <w:sz w:val="24"/>
          <w:szCs w:val="24"/>
        </w:rPr>
        <w:t xml:space="preserve"> – </w:t>
      </w:r>
      <w:r w:rsidRPr="007445F3">
        <w:rPr>
          <w:rFonts w:ascii="Century Gothic" w:hAnsi="Century Gothic"/>
          <w:sz w:val="24"/>
          <w:szCs w:val="24"/>
        </w:rPr>
        <w:t xml:space="preserve">Caroline </w:t>
      </w:r>
      <w:proofErr w:type="spellStart"/>
      <w:r w:rsidRPr="007445F3">
        <w:rPr>
          <w:rFonts w:ascii="Century Gothic" w:hAnsi="Century Gothic"/>
          <w:sz w:val="24"/>
          <w:szCs w:val="24"/>
        </w:rPr>
        <w:t>Ashenfelter</w:t>
      </w:r>
      <w:proofErr w:type="spellEnd"/>
    </w:p>
    <w:p w14:paraId="66964E99" w14:textId="52624461"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Download the app and scan your receipts or send it physical box tops</w:t>
      </w:r>
    </w:p>
    <w:p w14:paraId="1EE61B33" w14:textId="0C24485F"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lastRenderedPageBreak/>
        <w:t>Can send receipts into office and Caroline will scan them if you don’t want to get the app</w:t>
      </w:r>
    </w:p>
    <w:p w14:paraId="66F91C2E" w14:textId="28DF7CA5"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 xml:space="preserve">Must scan within 14 days of purchasing </w:t>
      </w:r>
    </w:p>
    <w:p w14:paraId="20BD8D5A" w14:textId="37F4FCBE"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Letter will come out soon with ‘how-to’</w:t>
      </w:r>
    </w:p>
    <w:p w14:paraId="76695A04" w14:textId="4C90D92B" w:rsidR="0037143E" w:rsidRPr="007445F3" w:rsidRDefault="0037143E" w:rsidP="00BE5AE5">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Fundraising – Alicia Jensen</w:t>
      </w:r>
    </w:p>
    <w:p w14:paraId="6BE81FC9" w14:textId="420B6048"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 xml:space="preserve">Whole month of October will be Dine to Donate at </w:t>
      </w:r>
      <w:proofErr w:type="spellStart"/>
      <w:r w:rsidRPr="007445F3">
        <w:rPr>
          <w:rFonts w:ascii="Century Gothic" w:hAnsi="Century Gothic"/>
          <w:sz w:val="24"/>
          <w:szCs w:val="24"/>
        </w:rPr>
        <w:t>Aubrees</w:t>
      </w:r>
      <w:proofErr w:type="spellEnd"/>
      <w:r w:rsidRPr="007445F3">
        <w:rPr>
          <w:rFonts w:ascii="Century Gothic" w:hAnsi="Century Gothic"/>
          <w:sz w:val="24"/>
          <w:szCs w:val="24"/>
        </w:rPr>
        <w:t xml:space="preserve"> for both take out and dine in</w:t>
      </w:r>
    </w:p>
    <w:p w14:paraId="2FFC02CD" w14:textId="49798BCA" w:rsidR="0037143E" w:rsidRPr="007445F3" w:rsidRDefault="0037143E" w:rsidP="00BE5AE5">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 xml:space="preserve">Grants – Kim </w:t>
      </w:r>
      <w:proofErr w:type="spellStart"/>
      <w:r w:rsidRPr="007445F3">
        <w:rPr>
          <w:rFonts w:ascii="Century Gothic" w:hAnsi="Century Gothic"/>
          <w:sz w:val="24"/>
          <w:szCs w:val="24"/>
        </w:rPr>
        <w:t>Marinelli</w:t>
      </w:r>
      <w:proofErr w:type="spellEnd"/>
    </w:p>
    <w:p w14:paraId="4D83999C" w14:textId="54E7ACA5"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Teachers can go to the website to apply</w:t>
      </w:r>
    </w:p>
    <w:p w14:paraId="76AB6359" w14:textId="280F4046" w:rsidR="00885738" w:rsidRPr="007445F3" w:rsidRDefault="00885738"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Parents can go to website to view in advance of voting meeting</w:t>
      </w:r>
    </w:p>
    <w:p w14:paraId="548A1DCA" w14:textId="56D71540" w:rsidR="00BE5AE5" w:rsidRPr="007445F3" w:rsidRDefault="00BE5AE5" w:rsidP="00BE5AE5">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 xml:space="preserve">Staff Appreciation – </w:t>
      </w:r>
      <w:r w:rsidR="0037143E" w:rsidRPr="007445F3">
        <w:rPr>
          <w:rFonts w:ascii="Century Gothic" w:hAnsi="Century Gothic"/>
          <w:sz w:val="24"/>
          <w:szCs w:val="24"/>
        </w:rPr>
        <w:t xml:space="preserve">Julie </w:t>
      </w:r>
      <w:proofErr w:type="spellStart"/>
      <w:r w:rsidR="0037143E" w:rsidRPr="007445F3">
        <w:rPr>
          <w:rFonts w:ascii="Century Gothic" w:hAnsi="Century Gothic"/>
          <w:sz w:val="24"/>
          <w:szCs w:val="24"/>
        </w:rPr>
        <w:t>Evanchek</w:t>
      </w:r>
      <w:proofErr w:type="spellEnd"/>
      <w:r w:rsidR="00080D8C" w:rsidRPr="007445F3">
        <w:rPr>
          <w:rFonts w:ascii="Century Gothic" w:hAnsi="Century Gothic"/>
          <w:sz w:val="24"/>
          <w:szCs w:val="24"/>
        </w:rPr>
        <w:t>, Kelly Messing</w:t>
      </w:r>
    </w:p>
    <w:p w14:paraId="145713E4" w14:textId="457196F7"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Cider and Donuts were a win</w:t>
      </w:r>
    </w:p>
    <w:p w14:paraId="31B94E88" w14:textId="718D714C"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Next month is stock the lounge</w:t>
      </w:r>
    </w:p>
    <w:p w14:paraId="493BFD94" w14:textId="5A40777B" w:rsidR="0037143E" w:rsidRPr="007445F3" w:rsidRDefault="0037143E" w:rsidP="00BE5AE5">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 xml:space="preserve">Yearbook – Ashley Hopkins, </w:t>
      </w:r>
      <w:proofErr w:type="spellStart"/>
      <w:r w:rsidRPr="007445F3">
        <w:rPr>
          <w:rFonts w:ascii="Century Gothic" w:hAnsi="Century Gothic"/>
          <w:sz w:val="24"/>
          <w:szCs w:val="24"/>
        </w:rPr>
        <w:t>Elke</w:t>
      </w:r>
      <w:proofErr w:type="spellEnd"/>
      <w:r w:rsidRPr="007445F3">
        <w:rPr>
          <w:rFonts w:ascii="Century Gothic" w:hAnsi="Century Gothic"/>
          <w:sz w:val="24"/>
          <w:szCs w:val="24"/>
        </w:rPr>
        <w:t xml:space="preserve"> Meek</w:t>
      </w:r>
    </w:p>
    <w:p w14:paraId="4FB74243" w14:textId="16A15293"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 xml:space="preserve">Download the </w:t>
      </w:r>
      <w:proofErr w:type="spellStart"/>
      <w:r w:rsidRPr="007445F3">
        <w:rPr>
          <w:rFonts w:ascii="Century Gothic" w:hAnsi="Century Gothic"/>
          <w:sz w:val="24"/>
          <w:szCs w:val="24"/>
        </w:rPr>
        <w:t>ReplayIt</w:t>
      </w:r>
      <w:proofErr w:type="spellEnd"/>
      <w:r w:rsidRPr="007445F3">
        <w:rPr>
          <w:rFonts w:ascii="Century Gothic" w:hAnsi="Century Gothic"/>
          <w:sz w:val="24"/>
          <w:szCs w:val="24"/>
        </w:rPr>
        <w:t xml:space="preserve"> app</w:t>
      </w:r>
    </w:p>
    <w:p w14:paraId="246CD03C" w14:textId="45E98088" w:rsidR="00D3705D" w:rsidRPr="007445F3" w:rsidRDefault="00D3705D" w:rsidP="00BE5AE5">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 xml:space="preserve">Watch DOGS – Sarah </w:t>
      </w:r>
      <w:proofErr w:type="spellStart"/>
      <w:r w:rsidRPr="007445F3">
        <w:rPr>
          <w:rFonts w:ascii="Century Gothic" w:hAnsi="Century Gothic"/>
          <w:sz w:val="24"/>
          <w:szCs w:val="24"/>
        </w:rPr>
        <w:t>Sugg</w:t>
      </w:r>
      <w:proofErr w:type="spellEnd"/>
    </w:p>
    <w:p w14:paraId="29F4C4EA" w14:textId="6C21897B"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Expanding</w:t>
      </w:r>
      <w:r w:rsidR="00885738" w:rsidRPr="007445F3">
        <w:rPr>
          <w:rFonts w:ascii="Century Gothic" w:hAnsi="Century Gothic"/>
          <w:sz w:val="24"/>
          <w:szCs w:val="24"/>
        </w:rPr>
        <w:t xml:space="preserve"> in the future</w:t>
      </w:r>
      <w:r w:rsidRPr="007445F3">
        <w:rPr>
          <w:rFonts w:ascii="Century Gothic" w:hAnsi="Century Gothic"/>
          <w:sz w:val="24"/>
          <w:szCs w:val="24"/>
        </w:rPr>
        <w:t xml:space="preserve"> to include women</w:t>
      </w:r>
    </w:p>
    <w:p w14:paraId="2E7086A5" w14:textId="469522C4"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½ day obligation</w:t>
      </w:r>
    </w:p>
    <w:p w14:paraId="6263A4CC" w14:textId="4E13189F"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1 hour will be board games</w:t>
      </w:r>
    </w:p>
    <w:p w14:paraId="4DA45BB6" w14:textId="0DADB08B" w:rsidR="0078517F" w:rsidRPr="007445F3" w:rsidRDefault="0078517F" w:rsidP="0078517F">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1 hour will be lunchroom duty</w:t>
      </w:r>
    </w:p>
    <w:p w14:paraId="5B5A6DEE" w14:textId="6814E477" w:rsidR="0078517F" w:rsidRPr="007445F3" w:rsidRDefault="00551A87" w:rsidP="0078517F">
      <w:pPr>
        <w:pStyle w:val="ListParagraph"/>
        <w:numPr>
          <w:ilvl w:val="2"/>
          <w:numId w:val="1"/>
        </w:numPr>
        <w:spacing w:line="240" w:lineRule="auto"/>
        <w:rPr>
          <w:rFonts w:ascii="Century Gothic" w:hAnsi="Century Gothic"/>
          <w:b/>
          <w:sz w:val="24"/>
          <w:szCs w:val="24"/>
        </w:rPr>
      </w:pPr>
      <w:r w:rsidRPr="007445F3">
        <w:rPr>
          <w:rFonts w:ascii="Century Gothic" w:hAnsi="Century Gothic"/>
          <w:b/>
          <w:sz w:val="24"/>
          <w:szCs w:val="24"/>
        </w:rPr>
        <w:t>You will need to be background checked – all regular volunteers should stop by office and do this</w:t>
      </w:r>
    </w:p>
    <w:p w14:paraId="10969C76" w14:textId="28708A97" w:rsidR="00BE5AE5" w:rsidRPr="007445F3" w:rsidRDefault="00BE5AE5" w:rsidP="00BE5AE5">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 xml:space="preserve">Web Master – </w:t>
      </w:r>
      <w:r w:rsidR="0037143E" w:rsidRPr="007445F3">
        <w:rPr>
          <w:rFonts w:ascii="Century Gothic" w:hAnsi="Century Gothic"/>
          <w:sz w:val="24"/>
          <w:szCs w:val="24"/>
        </w:rPr>
        <w:t xml:space="preserve">Casey </w:t>
      </w:r>
      <w:proofErr w:type="spellStart"/>
      <w:r w:rsidR="0037143E" w:rsidRPr="007445F3">
        <w:rPr>
          <w:rFonts w:ascii="Century Gothic" w:hAnsi="Century Gothic"/>
          <w:sz w:val="24"/>
          <w:szCs w:val="24"/>
        </w:rPr>
        <w:t>Liska</w:t>
      </w:r>
      <w:proofErr w:type="spellEnd"/>
      <w:r w:rsidR="00080D8C" w:rsidRPr="007445F3">
        <w:rPr>
          <w:rFonts w:ascii="Century Gothic" w:hAnsi="Century Gothic"/>
          <w:sz w:val="24"/>
          <w:szCs w:val="24"/>
        </w:rPr>
        <w:t>, Kevin McClain</w:t>
      </w:r>
    </w:p>
    <w:p w14:paraId="07AF9912" w14:textId="5D687157" w:rsidR="00885738" w:rsidRPr="007445F3" w:rsidRDefault="00885738" w:rsidP="00885738">
      <w:pPr>
        <w:pStyle w:val="ListParagraph"/>
        <w:numPr>
          <w:ilvl w:val="2"/>
          <w:numId w:val="1"/>
        </w:numPr>
        <w:spacing w:line="240" w:lineRule="auto"/>
        <w:rPr>
          <w:rFonts w:ascii="Century Gothic" w:hAnsi="Century Gothic"/>
          <w:sz w:val="24"/>
          <w:szCs w:val="24"/>
        </w:rPr>
      </w:pPr>
      <w:r w:rsidRPr="007445F3">
        <w:rPr>
          <w:rFonts w:ascii="Century Gothic" w:hAnsi="Century Gothic"/>
          <w:sz w:val="24"/>
          <w:szCs w:val="24"/>
        </w:rPr>
        <w:t>New website teambeacon.weebly.com</w:t>
      </w:r>
    </w:p>
    <w:p w14:paraId="37D39D1F" w14:textId="360C4CBE" w:rsidR="00620D5B" w:rsidRPr="007445F3" w:rsidRDefault="008A6572" w:rsidP="00B810CC">
      <w:pPr>
        <w:pStyle w:val="ListParagraph"/>
        <w:numPr>
          <w:ilvl w:val="0"/>
          <w:numId w:val="1"/>
        </w:numPr>
        <w:spacing w:line="240" w:lineRule="auto"/>
        <w:rPr>
          <w:rFonts w:ascii="Century Gothic" w:hAnsi="Century Gothic"/>
          <w:sz w:val="24"/>
          <w:szCs w:val="24"/>
        </w:rPr>
      </w:pPr>
      <w:r w:rsidRPr="007445F3">
        <w:rPr>
          <w:rFonts w:ascii="Century Gothic" w:hAnsi="Century Gothic"/>
          <w:b/>
          <w:sz w:val="24"/>
          <w:szCs w:val="24"/>
        </w:rPr>
        <w:t>Open Discussion</w:t>
      </w:r>
      <w:r w:rsidRPr="007445F3">
        <w:rPr>
          <w:rFonts w:ascii="Century Gothic" w:hAnsi="Century Gothic"/>
          <w:sz w:val="24"/>
          <w:szCs w:val="24"/>
        </w:rPr>
        <w:t>:</w:t>
      </w:r>
    </w:p>
    <w:p w14:paraId="10E8D564" w14:textId="5A01F44C" w:rsidR="00551A87" w:rsidRPr="007445F3" w:rsidRDefault="00551A87" w:rsidP="00551A87">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Shelves for storage room</w:t>
      </w:r>
    </w:p>
    <w:p w14:paraId="1805F070" w14:textId="263B209E" w:rsidR="00551A87" w:rsidRPr="007445F3" w:rsidRDefault="00551A87" w:rsidP="00551A87">
      <w:pPr>
        <w:pStyle w:val="ListParagraph"/>
        <w:numPr>
          <w:ilvl w:val="2"/>
          <w:numId w:val="1"/>
        </w:numPr>
        <w:spacing w:line="240" w:lineRule="auto"/>
        <w:rPr>
          <w:rFonts w:ascii="Century Gothic" w:hAnsi="Century Gothic"/>
          <w:sz w:val="24"/>
          <w:szCs w:val="24"/>
          <w:highlight w:val="yellow"/>
        </w:rPr>
      </w:pPr>
      <w:r w:rsidRPr="007445F3">
        <w:rPr>
          <w:rFonts w:ascii="Century Gothic" w:hAnsi="Century Gothic"/>
          <w:sz w:val="24"/>
          <w:szCs w:val="24"/>
          <w:highlight w:val="yellow"/>
        </w:rPr>
        <w:t>MOTION - $350 for shelves (M: Brittany McClain 2</w:t>
      </w:r>
      <w:r w:rsidRPr="007445F3">
        <w:rPr>
          <w:rFonts w:ascii="Century Gothic" w:hAnsi="Century Gothic"/>
          <w:sz w:val="24"/>
          <w:szCs w:val="24"/>
          <w:highlight w:val="yellow"/>
          <w:vertAlign w:val="superscript"/>
        </w:rPr>
        <w:t>nd</w:t>
      </w:r>
      <w:r w:rsidRPr="007445F3">
        <w:rPr>
          <w:rFonts w:ascii="Century Gothic" w:hAnsi="Century Gothic"/>
          <w:sz w:val="24"/>
          <w:szCs w:val="24"/>
          <w:highlight w:val="yellow"/>
        </w:rPr>
        <w:t xml:space="preserve">: Sarah </w:t>
      </w:r>
      <w:proofErr w:type="spellStart"/>
      <w:r w:rsidRPr="007445F3">
        <w:rPr>
          <w:rFonts w:ascii="Century Gothic" w:hAnsi="Century Gothic"/>
          <w:sz w:val="24"/>
          <w:szCs w:val="24"/>
          <w:highlight w:val="yellow"/>
        </w:rPr>
        <w:t>Jarboe</w:t>
      </w:r>
      <w:proofErr w:type="spellEnd"/>
      <w:r w:rsidRPr="007445F3">
        <w:rPr>
          <w:rFonts w:ascii="Century Gothic" w:hAnsi="Century Gothic"/>
          <w:sz w:val="24"/>
          <w:szCs w:val="24"/>
          <w:highlight w:val="yellow"/>
        </w:rPr>
        <w:t>) – passed unanimously</w:t>
      </w:r>
    </w:p>
    <w:p w14:paraId="3910A4C0" w14:textId="0AD1086D" w:rsidR="00F843CC" w:rsidRPr="007445F3" w:rsidRDefault="00551A87" w:rsidP="00AB66AA">
      <w:pPr>
        <w:pStyle w:val="ListParagraph"/>
        <w:numPr>
          <w:ilvl w:val="1"/>
          <w:numId w:val="1"/>
        </w:numPr>
        <w:spacing w:line="240" w:lineRule="auto"/>
        <w:rPr>
          <w:rFonts w:ascii="Century Gothic" w:hAnsi="Century Gothic"/>
          <w:sz w:val="24"/>
          <w:szCs w:val="24"/>
        </w:rPr>
      </w:pPr>
      <w:r w:rsidRPr="007445F3">
        <w:rPr>
          <w:rFonts w:ascii="Century Gothic" w:hAnsi="Century Gothic"/>
          <w:sz w:val="24"/>
          <w:szCs w:val="24"/>
        </w:rPr>
        <w:t>Two teachers will come to our meeting starting next month</w:t>
      </w:r>
      <w:r w:rsidR="00885738" w:rsidRPr="007445F3">
        <w:rPr>
          <w:rFonts w:ascii="Century Gothic" w:hAnsi="Century Gothic"/>
          <w:sz w:val="24"/>
          <w:szCs w:val="24"/>
        </w:rPr>
        <w:t xml:space="preserve"> to give school/grade spe</w:t>
      </w:r>
      <w:bookmarkStart w:id="0" w:name="_GoBack"/>
      <w:bookmarkEnd w:id="0"/>
      <w:r w:rsidR="00885738" w:rsidRPr="007445F3">
        <w:rPr>
          <w:rFonts w:ascii="Century Gothic" w:hAnsi="Century Gothic"/>
          <w:sz w:val="24"/>
          <w:szCs w:val="24"/>
        </w:rPr>
        <w:t>cific/classroom updates</w:t>
      </w:r>
    </w:p>
    <w:sectPr w:rsidR="00F843CC" w:rsidRPr="007445F3" w:rsidSect="00B810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70A94"/>
    <w:multiLevelType w:val="hybridMultilevel"/>
    <w:tmpl w:val="2C70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5"/>
    <w:rsid w:val="00080D8C"/>
    <w:rsid w:val="000879CC"/>
    <w:rsid w:val="000A09CF"/>
    <w:rsid w:val="000D631F"/>
    <w:rsid w:val="00104A52"/>
    <w:rsid w:val="001060C6"/>
    <w:rsid w:val="00157C31"/>
    <w:rsid w:val="00180A9B"/>
    <w:rsid w:val="001B2D4A"/>
    <w:rsid w:val="001C1C48"/>
    <w:rsid w:val="001C600F"/>
    <w:rsid w:val="00201FFB"/>
    <w:rsid w:val="00211C18"/>
    <w:rsid w:val="00255102"/>
    <w:rsid w:val="00277728"/>
    <w:rsid w:val="0028254B"/>
    <w:rsid w:val="00282E24"/>
    <w:rsid w:val="002E7423"/>
    <w:rsid w:val="003330B4"/>
    <w:rsid w:val="00370700"/>
    <w:rsid w:val="0037143E"/>
    <w:rsid w:val="0038284E"/>
    <w:rsid w:val="00385699"/>
    <w:rsid w:val="003B7312"/>
    <w:rsid w:val="003E4FB7"/>
    <w:rsid w:val="003F6782"/>
    <w:rsid w:val="00402D02"/>
    <w:rsid w:val="00424F33"/>
    <w:rsid w:val="00426636"/>
    <w:rsid w:val="00457440"/>
    <w:rsid w:val="00460BA2"/>
    <w:rsid w:val="00462BB9"/>
    <w:rsid w:val="004706AE"/>
    <w:rsid w:val="004B7243"/>
    <w:rsid w:val="004D540A"/>
    <w:rsid w:val="005030F2"/>
    <w:rsid w:val="0054106D"/>
    <w:rsid w:val="00551A87"/>
    <w:rsid w:val="005B6E28"/>
    <w:rsid w:val="005C57C1"/>
    <w:rsid w:val="00620D5B"/>
    <w:rsid w:val="00632538"/>
    <w:rsid w:val="00635668"/>
    <w:rsid w:val="00640D00"/>
    <w:rsid w:val="00654A95"/>
    <w:rsid w:val="006551FF"/>
    <w:rsid w:val="006D62CF"/>
    <w:rsid w:val="007445F3"/>
    <w:rsid w:val="00750096"/>
    <w:rsid w:val="007819DB"/>
    <w:rsid w:val="0078517F"/>
    <w:rsid w:val="008644BE"/>
    <w:rsid w:val="00866D44"/>
    <w:rsid w:val="00885738"/>
    <w:rsid w:val="0089465E"/>
    <w:rsid w:val="008A6572"/>
    <w:rsid w:val="008B2B85"/>
    <w:rsid w:val="008C67DF"/>
    <w:rsid w:val="00905999"/>
    <w:rsid w:val="009C1D0B"/>
    <w:rsid w:val="009C5994"/>
    <w:rsid w:val="00A47F45"/>
    <w:rsid w:val="00AB66AA"/>
    <w:rsid w:val="00B02C6B"/>
    <w:rsid w:val="00B21D3A"/>
    <w:rsid w:val="00B810CC"/>
    <w:rsid w:val="00BC327C"/>
    <w:rsid w:val="00BE5AE5"/>
    <w:rsid w:val="00BE60FF"/>
    <w:rsid w:val="00C56001"/>
    <w:rsid w:val="00C6492D"/>
    <w:rsid w:val="00CC1A8A"/>
    <w:rsid w:val="00CD6924"/>
    <w:rsid w:val="00D32FE2"/>
    <w:rsid w:val="00D33DC4"/>
    <w:rsid w:val="00D3642E"/>
    <w:rsid w:val="00D3705D"/>
    <w:rsid w:val="00D70997"/>
    <w:rsid w:val="00D826CB"/>
    <w:rsid w:val="00DB5187"/>
    <w:rsid w:val="00DB6203"/>
    <w:rsid w:val="00DF0FD0"/>
    <w:rsid w:val="00E03C09"/>
    <w:rsid w:val="00E22B99"/>
    <w:rsid w:val="00E25F0E"/>
    <w:rsid w:val="00E71755"/>
    <w:rsid w:val="00E92E67"/>
    <w:rsid w:val="00F01D7A"/>
    <w:rsid w:val="00F26E60"/>
    <w:rsid w:val="00F47A92"/>
    <w:rsid w:val="00F843CC"/>
    <w:rsid w:val="00F9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BE"/>
    <w:pPr>
      <w:ind w:left="720"/>
      <w:contextualSpacing/>
    </w:pPr>
  </w:style>
  <w:style w:type="paragraph" w:styleId="Header">
    <w:name w:val="header"/>
    <w:basedOn w:val="Normal"/>
    <w:link w:val="HeaderChar"/>
    <w:uiPriority w:val="99"/>
    <w:unhideWhenUsed/>
    <w:rsid w:val="009C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4"/>
  </w:style>
  <w:style w:type="paragraph" w:styleId="BalloonText">
    <w:name w:val="Balloon Text"/>
    <w:basedOn w:val="Normal"/>
    <w:link w:val="BalloonTextChar"/>
    <w:uiPriority w:val="99"/>
    <w:semiHidden/>
    <w:unhideWhenUsed/>
    <w:rsid w:val="00DB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87"/>
    <w:rPr>
      <w:rFonts w:ascii="Tahoma" w:hAnsi="Tahoma" w:cs="Tahoma"/>
      <w:sz w:val="16"/>
      <w:szCs w:val="16"/>
    </w:rPr>
  </w:style>
  <w:style w:type="character" w:customStyle="1" w:styleId="apple-converted-space">
    <w:name w:val="apple-converted-space"/>
    <w:basedOn w:val="DefaultParagraphFont"/>
    <w:rsid w:val="004B7243"/>
  </w:style>
  <w:style w:type="character" w:styleId="Hyperlink">
    <w:name w:val="Hyperlink"/>
    <w:basedOn w:val="DefaultParagraphFont"/>
    <w:uiPriority w:val="99"/>
    <w:unhideWhenUsed/>
    <w:rsid w:val="004B72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BE"/>
    <w:pPr>
      <w:ind w:left="720"/>
      <w:contextualSpacing/>
    </w:pPr>
  </w:style>
  <w:style w:type="paragraph" w:styleId="Header">
    <w:name w:val="header"/>
    <w:basedOn w:val="Normal"/>
    <w:link w:val="HeaderChar"/>
    <w:uiPriority w:val="99"/>
    <w:unhideWhenUsed/>
    <w:rsid w:val="009C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94"/>
  </w:style>
  <w:style w:type="paragraph" w:styleId="BalloonText">
    <w:name w:val="Balloon Text"/>
    <w:basedOn w:val="Normal"/>
    <w:link w:val="BalloonTextChar"/>
    <w:uiPriority w:val="99"/>
    <w:semiHidden/>
    <w:unhideWhenUsed/>
    <w:rsid w:val="00DB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87"/>
    <w:rPr>
      <w:rFonts w:ascii="Tahoma" w:hAnsi="Tahoma" w:cs="Tahoma"/>
      <w:sz w:val="16"/>
      <w:szCs w:val="16"/>
    </w:rPr>
  </w:style>
  <w:style w:type="character" w:customStyle="1" w:styleId="apple-converted-space">
    <w:name w:val="apple-converted-space"/>
    <w:basedOn w:val="DefaultParagraphFont"/>
    <w:rsid w:val="004B7243"/>
  </w:style>
  <w:style w:type="character" w:styleId="Hyperlink">
    <w:name w:val="Hyperlink"/>
    <w:basedOn w:val="DefaultParagraphFont"/>
    <w:uiPriority w:val="99"/>
    <w:unhideWhenUsed/>
    <w:rsid w:val="004B7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3482">
      <w:bodyDiv w:val="1"/>
      <w:marLeft w:val="0"/>
      <w:marRight w:val="0"/>
      <w:marTop w:val="0"/>
      <w:marBottom w:val="0"/>
      <w:divBdr>
        <w:top w:val="none" w:sz="0" w:space="0" w:color="auto"/>
        <w:left w:val="none" w:sz="0" w:space="0" w:color="auto"/>
        <w:bottom w:val="none" w:sz="0" w:space="0" w:color="auto"/>
        <w:right w:val="none" w:sz="0" w:space="0" w:color="auto"/>
      </w:divBdr>
      <w:divsChild>
        <w:div w:id="172047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eambeaconpto@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Nina  Plasencia</cp:lastModifiedBy>
  <cp:revision>5</cp:revision>
  <cp:lastPrinted>2018-08-21T12:55:00Z</cp:lastPrinted>
  <dcterms:created xsi:type="dcterms:W3CDTF">2019-09-19T01:07:00Z</dcterms:created>
  <dcterms:modified xsi:type="dcterms:W3CDTF">2019-09-19T12:54:00Z</dcterms:modified>
</cp:coreProperties>
</file>